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4D1" w:rsidRPr="00F3451F" w:rsidRDefault="008D74D1" w:rsidP="00FE1806">
      <w:pPr>
        <w:shd w:val="clear" w:color="auto" w:fill="FFFFFF"/>
        <w:spacing w:after="130" w:line="360" w:lineRule="auto"/>
        <w:ind w:left="-545" w:firstLine="567"/>
        <w:jc w:val="center"/>
        <w:rPr>
          <w:rFonts w:ascii="Times New Roman" w:eastAsia="Times New Roman" w:hAnsi="Times New Roman" w:cs="Times New Roman"/>
          <w:b/>
          <w:bCs/>
          <w:iCs/>
          <w:sz w:val="36"/>
          <w:lang w:val="uk-UA"/>
        </w:rPr>
      </w:pPr>
      <w:proofErr w:type="spellStart"/>
      <w:r w:rsidRPr="00F3451F">
        <w:rPr>
          <w:rFonts w:ascii="Times New Roman" w:eastAsia="Times New Roman" w:hAnsi="Times New Roman" w:cs="Times New Roman"/>
          <w:b/>
          <w:bCs/>
          <w:iCs/>
          <w:sz w:val="36"/>
        </w:rPr>
        <w:t>Аналіз</w:t>
      </w:r>
      <w:proofErr w:type="spellEnd"/>
      <w:r w:rsidRPr="00F3451F">
        <w:rPr>
          <w:rFonts w:ascii="Times New Roman" w:eastAsia="Times New Roman" w:hAnsi="Times New Roman" w:cs="Times New Roman"/>
          <w:b/>
          <w:bCs/>
          <w:iCs/>
          <w:sz w:val="36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b/>
          <w:bCs/>
          <w:iCs/>
          <w:sz w:val="36"/>
        </w:rPr>
        <w:t>роботи</w:t>
      </w:r>
      <w:proofErr w:type="spellEnd"/>
      <w:r w:rsidRPr="00F3451F">
        <w:rPr>
          <w:rFonts w:ascii="Times New Roman" w:eastAsia="Times New Roman" w:hAnsi="Times New Roman" w:cs="Times New Roman"/>
          <w:b/>
          <w:bCs/>
          <w:iCs/>
          <w:sz w:val="36"/>
        </w:rPr>
        <w:t xml:space="preserve"> методичного </w:t>
      </w:r>
      <w:proofErr w:type="spellStart"/>
      <w:r w:rsidRPr="00F3451F">
        <w:rPr>
          <w:rFonts w:ascii="Times New Roman" w:eastAsia="Times New Roman" w:hAnsi="Times New Roman" w:cs="Times New Roman"/>
          <w:b/>
          <w:bCs/>
          <w:iCs/>
          <w:sz w:val="36"/>
        </w:rPr>
        <w:t>об’єднання</w:t>
      </w:r>
      <w:proofErr w:type="spellEnd"/>
      <w:r w:rsidRPr="00F3451F">
        <w:rPr>
          <w:rFonts w:ascii="Times New Roman" w:eastAsia="Times New Roman" w:hAnsi="Times New Roman" w:cs="Times New Roman"/>
          <w:b/>
          <w:bCs/>
          <w:iCs/>
          <w:sz w:val="36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b/>
          <w:bCs/>
          <w:iCs/>
          <w:sz w:val="36"/>
        </w:rPr>
        <w:t>вчителів</w:t>
      </w:r>
      <w:proofErr w:type="spellEnd"/>
      <w:r w:rsidRPr="00F3451F">
        <w:rPr>
          <w:rFonts w:ascii="Times New Roman" w:eastAsia="Times New Roman" w:hAnsi="Times New Roman" w:cs="Times New Roman"/>
          <w:b/>
          <w:bCs/>
          <w:iCs/>
          <w:sz w:val="36"/>
        </w:rPr>
        <w:t xml:space="preserve"> </w:t>
      </w:r>
      <w:r w:rsidRPr="00F3451F">
        <w:rPr>
          <w:rFonts w:ascii="Times New Roman" w:eastAsia="Times New Roman" w:hAnsi="Times New Roman" w:cs="Times New Roman"/>
          <w:b/>
          <w:bCs/>
          <w:iCs/>
          <w:sz w:val="36"/>
          <w:lang w:val="uk-UA"/>
        </w:rPr>
        <w:t xml:space="preserve">гуманітарного та </w:t>
      </w:r>
      <w:proofErr w:type="spellStart"/>
      <w:r w:rsidRPr="00F3451F">
        <w:rPr>
          <w:rFonts w:ascii="Times New Roman" w:eastAsia="Times New Roman" w:hAnsi="Times New Roman" w:cs="Times New Roman"/>
          <w:b/>
          <w:bCs/>
          <w:iCs/>
          <w:sz w:val="36"/>
          <w:lang w:val="uk-UA"/>
        </w:rPr>
        <w:t>художнь</w:t>
      </w:r>
      <w:proofErr w:type="gramStart"/>
      <w:r w:rsidRPr="00F3451F">
        <w:rPr>
          <w:rFonts w:ascii="Times New Roman" w:eastAsia="Times New Roman" w:hAnsi="Times New Roman" w:cs="Times New Roman"/>
          <w:b/>
          <w:bCs/>
          <w:iCs/>
          <w:sz w:val="36"/>
          <w:lang w:val="uk-UA"/>
        </w:rPr>
        <w:t>о-</w:t>
      </w:r>
      <w:proofErr w:type="spellEnd"/>
      <w:proofErr w:type="gramEnd"/>
      <w:r w:rsidRPr="00F3451F">
        <w:rPr>
          <w:rFonts w:ascii="Times New Roman" w:eastAsia="Times New Roman" w:hAnsi="Times New Roman" w:cs="Times New Roman"/>
          <w:b/>
          <w:bCs/>
          <w:iCs/>
          <w:sz w:val="36"/>
          <w:lang w:val="uk-UA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b/>
          <w:bCs/>
          <w:iCs/>
          <w:sz w:val="36"/>
        </w:rPr>
        <w:t>естетичного</w:t>
      </w:r>
      <w:proofErr w:type="spellEnd"/>
      <w:r w:rsidRPr="00F3451F">
        <w:rPr>
          <w:rFonts w:ascii="Times New Roman" w:eastAsia="Times New Roman" w:hAnsi="Times New Roman" w:cs="Times New Roman"/>
          <w:b/>
          <w:bCs/>
          <w:iCs/>
          <w:sz w:val="36"/>
        </w:rPr>
        <w:t xml:space="preserve"> цикл</w:t>
      </w:r>
      <w:proofErr w:type="spellStart"/>
      <w:r w:rsidRPr="00F3451F">
        <w:rPr>
          <w:rFonts w:ascii="Times New Roman" w:eastAsia="Times New Roman" w:hAnsi="Times New Roman" w:cs="Times New Roman"/>
          <w:b/>
          <w:bCs/>
          <w:iCs/>
          <w:sz w:val="36"/>
          <w:lang w:val="uk-UA"/>
        </w:rPr>
        <w:t>ів</w:t>
      </w:r>
      <w:proofErr w:type="spellEnd"/>
      <w:r w:rsidRPr="00F3451F">
        <w:rPr>
          <w:rFonts w:ascii="Times New Roman" w:eastAsia="Times New Roman" w:hAnsi="Times New Roman" w:cs="Times New Roman"/>
          <w:b/>
          <w:bCs/>
          <w:iCs/>
          <w:sz w:val="36"/>
        </w:rPr>
        <w:t xml:space="preserve">  </w:t>
      </w:r>
    </w:p>
    <w:p w:rsidR="008D74D1" w:rsidRPr="00F3451F" w:rsidRDefault="008D74D1" w:rsidP="00FE1806">
      <w:pPr>
        <w:shd w:val="clear" w:color="auto" w:fill="FFFFFF"/>
        <w:spacing w:after="130" w:line="360" w:lineRule="auto"/>
        <w:ind w:left="-545" w:firstLine="567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/>
        </w:rPr>
      </w:pPr>
      <w:r w:rsidRPr="00F3451F">
        <w:rPr>
          <w:rFonts w:ascii="Times New Roman" w:eastAsia="Times New Roman" w:hAnsi="Times New Roman" w:cs="Times New Roman"/>
          <w:b/>
          <w:bCs/>
          <w:iCs/>
          <w:sz w:val="36"/>
          <w:lang w:val="uk-UA"/>
        </w:rPr>
        <w:t>2020-2021 навчального року</w:t>
      </w:r>
    </w:p>
    <w:p w:rsidR="008D74D1" w:rsidRPr="00F3451F" w:rsidRDefault="008D74D1" w:rsidP="00FE1806">
      <w:pPr>
        <w:shd w:val="clear" w:color="auto" w:fill="FFFFFF"/>
        <w:spacing w:after="13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6014" w:rsidRPr="00F3451F" w:rsidRDefault="008D74D1" w:rsidP="00FE18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Протягом 2019-2020 навчального року діяльність шкільного циклового методичного об’єднання вчителів предметів </w:t>
      </w:r>
      <w:r w:rsidR="0052780B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гумані</w:t>
      </w:r>
      <w:r w:rsidR="008C1119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тарного та 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художньо-естетичного циклу була спрямована на реалізацію основних Законів України «Про освіту», «Про загальну середню освіту» із змінами та доповненнями, «Національної стратегії розвитку освіти в Україні</w:t>
      </w:r>
      <w:r w:rsidR="0052780B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…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Державного стандарту початкової загальної освіти, Державного стандарту базової і повної загальної середньої освіти, навчальних програм з предметів та інших нормативно-правових документів, спрямованих на інноваційний розвиток і поліпшення якості загальної середньої освіти. </w:t>
      </w:r>
    </w:p>
    <w:p w:rsidR="007D09EC" w:rsidRPr="00F3451F" w:rsidRDefault="00C96014" w:rsidP="00FE18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Педагоги працювали над методичною проблемою школи: </w:t>
      </w:r>
      <w:r w:rsidRPr="00F345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«Створення в навчальному закладі  </w:t>
      </w:r>
      <w:r w:rsidR="00BB7097" w:rsidRPr="00F345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необхідних умов для формування й</w:t>
      </w:r>
      <w:r w:rsidRPr="00F345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розвитку соціальної компетентності дітей та учнівської молоді».</w:t>
      </w:r>
      <w:r w:rsidR="00F86C1F" w:rsidRPr="00F345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96014" w:rsidRPr="00F3451F" w:rsidRDefault="00C96014" w:rsidP="00FE180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Згідно</w:t>
      </w:r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план</w:t>
      </w:r>
      <w:r w:rsidRPr="00F3451F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роботи школи </w:t>
      </w:r>
      <w:r w:rsidR="0052780B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було визначено</w:t>
      </w:r>
      <w:r w:rsidR="0052780B"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основні завдання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3451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C96014" w:rsidRPr="00F3451F" w:rsidRDefault="00C96014" w:rsidP="00FE1806">
      <w:pPr>
        <w:shd w:val="clear" w:color="auto" w:fill="FFFFFF"/>
        <w:spacing w:after="13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використання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новітніх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педагогічних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технологій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як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передумови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підвищення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активності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навчального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процессу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умовах дистанційного та очного навчання</w:t>
      </w:r>
      <w:r w:rsidRPr="00F345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09EC" w:rsidRPr="00F3451F" w:rsidRDefault="007D09EC" w:rsidP="00FE1806">
      <w:pPr>
        <w:shd w:val="clear" w:color="auto" w:fill="FFFFFF"/>
        <w:spacing w:after="13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формування в учнів </w:t>
      </w:r>
      <w:r w:rsidRPr="00F345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здатності до співробітництва, мобільності, уміння адаптуватись і визначати особисті цілі та виконувати різні ролі й функції в колективі шляхом використання </w:t>
      </w:r>
      <w:proofErr w:type="spellStart"/>
      <w:r w:rsidRPr="00F345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проєктного</w:t>
      </w:r>
      <w:proofErr w:type="spellEnd"/>
      <w:r w:rsidRPr="00F345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навчання, роботи в малих та великих групах, вирішення проблемних запитань тощо.</w:t>
      </w:r>
    </w:p>
    <w:p w:rsidR="00C96014" w:rsidRPr="00F3451F" w:rsidRDefault="00C96014" w:rsidP="00FE1806">
      <w:pPr>
        <w:shd w:val="clear" w:color="auto" w:fill="FFFFFF"/>
        <w:spacing w:after="13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пошук і впровадження нових </w:t>
      </w:r>
      <w:r w:rsidR="00AA78A8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форм робот</w:t>
      </w:r>
      <w:r w:rsidR="00BB7097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и як з учнями із особливими осві</w:t>
      </w:r>
      <w:r w:rsidR="00AA78A8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тніми потребами, так і з обдарованими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52780B" w:rsidRPr="00F3451F" w:rsidRDefault="00C96014" w:rsidP="00FE18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- формування в учнів цілісного світогляду з урахуванням інтеграції навчальних досягнень;</w:t>
      </w:r>
    </w:p>
    <w:p w:rsidR="00C96014" w:rsidRPr="00F3451F" w:rsidRDefault="0052780B" w:rsidP="00FE180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досягнення якісних змі</w:t>
      </w:r>
      <w:r w:rsidRPr="00F3451F">
        <w:rPr>
          <w:rFonts w:ascii="Times New Roman" w:hAnsi="Times New Roman" w:cs="Times New Roman"/>
          <w:sz w:val="28"/>
          <w:szCs w:val="28"/>
          <w:lang w:val="uk-UA"/>
        </w:rPr>
        <w:t>н професійного рівня педагогів</w:t>
      </w:r>
      <w:r w:rsidR="007D09EC" w:rsidRPr="00F3451F">
        <w:rPr>
          <w:rFonts w:ascii="Times New Roman" w:hAnsi="Times New Roman" w:cs="Times New Roman"/>
          <w:sz w:val="28"/>
          <w:szCs w:val="28"/>
          <w:lang w:val="uk-UA"/>
        </w:rPr>
        <w:t>, їх самоосвіта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8D74D1" w:rsidRPr="00F3451F" w:rsidRDefault="00C96014" w:rsidP="00441997">
      <w:pPr>
        <w:shd w:val="clear" w:color="auto" w:fill="FFFFFF"/>
        <w:spacing w:after="13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підготовка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матеріалів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МО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для сайту 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школи</w:t>
      </w:r>
      <w:proofErr w:type="spellEnd"/>
      <w:r w:rsidR="007D09EC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96A9B" w:rsidRPr="00F3451F" w:rsidRDefault="00B96A9B" w:rsidP="00FE1806">
      <w:pPr>
        <w:pStyle w:val="a3"/>
        <w:shd w:val="clear" w:color="auto" w:fill="FFFFFF"/>
        <w:spacing w:before="0" w:beforeAutospacing="0" w:after="182" w:afterAutospacing="0" w:line="360" w:lineRule="auto"/>
        <w:contextualSpacing/>
        <w:rPr>
          <w:sz w:val="18"/>
          <w:szCs w:val="18"/>
          <w:lang w:val="uk-UA"/>
        </w:rPr>
      </w:pPr>
      <w:r w:rsidRPr="00F3451F">
        <w:rPr>
          <w:sz w:val="28"/>
          <w:szCs w:val="28"/>
          <w:lang w:val="uk-UA"/>
        </w:rPr>
        <w:t xml:space="preserve">На засіданнях </w:t>
      </w:r>
      <w:proofErr w:type="spellStart"/>
      <w:r w:rsidRPr="00F3451F">
        <w:rPr>
          <w:sz w:val="28"/>
          <w:szCs w:val="28"/>
          <w:lang w:val="uk-UA"/>
        </w:rPr>
        <w:t>МО</w:t>
      </w:r>
      <w:proofErr w:type="spellEnd"/>
      <w:r w:rsidRPr="00F3451F">
        <w:rPr>
          <w:sz w:val="28"/>
          <w:szCs w:val="28"/>
          <w:lang w:val="uk-UA"/>
        </w:rPr>
        <w:t xml:space="preserve"> вивчався зміст програм, їх методичний суп</w:t>
      </w:r>
      <w:r w:rsidR="00BC0F51" w:rsidRPr="00F3451F">
        <w:rPr>
          <w:sz w:val="28"/>
          <w:szCs w:val="28"/>
          <w:lang w:val="uk-UA"/>
        </w:rPr>
        <w:t xml:space="preserve">ровід, методичні рекомендації; </w:t>
      </w:r>
      <w:r w:rsidRPr="00F3451F">
        <w:rPr>
          <w:sz w:val="28"/>
          <w:szCs w:val="28"/>
          <w:lang w:val="uk-UA"/>
        </w:rPr>
        <w:t>основні шляхи розвитку ключових</w:t>
      </w:r>
      <w:r w:rsidR="00FE1806" w:rsidRPr="00F3451F">
        <w:rPr>
          <w:sz w:val="28"/>
          <w:szCs w:val="28"/>
          <w:lang w:val="uk-UA"/>
        </w:rPr>
        <w:t xml:space="preserve"> компетентностей учні</w:t>
      </w:r>
      <w:r w:rsidRPr="00F3451F">
        <w:rPr>
          <w:sz w:val="28"/>
          <w:szCs w:val="28"/>
          <w:lang w:val="uk-UA"/>
        </w:rPr>
        <w:t>в,  які подаються у відповідності до Рекомендацій Європейського Парламенту та Ради Європи:</w:t>
      </w:r>
      <w:r w:rsidRPr="00F3451F">
        <w:rPr>
          <w:sz w:val="28"/>
          <w:szCs w:val="28"/>
        </w:rPr>
        <w:t> </w:t>
      </w:r>
    </w:p>
    <w:p w:rsidR="00B96A9B" w:rsidRPr="00F3451F" w:rsidRDefault="00B96A9B" w:rsidP="00FE1806">
      <w:pPr>
        <w:shd w:val="clear" w:color="auto" w:fill="FFFFFF"/>
        <w:spacing w:before="100" w:beforeAutospacing="1" w:after="100" w:afterAutospacing="1" w:line="360" w:lineRule="auto"/>
        <w:ind w:left="324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F3451F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уміння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вчитися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впродовж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життя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шукати, думати, аналізувати</w:t>
      </w:r>
      <w:r w:rsidRPr="00F345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96A9B" w:rsidRPr="00F3451F" w:rsidRDefault="00B96A9B" w:rsidP="00FE1806">
      <w:pPr>
        <w:shd w:val="clear" w:color="auto" w:fill="FFFFFF"/>
        <w:spacing w:before="100" w:beforeAutospacing="1" w:after="100" w:afterAutospacing="1" w:line="360" w:lineRule="auto"/>
        <w:ind w:left="324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спілкування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3451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F3451F">
        <w:rPr>
          <w:rFonts w:ascii="Times New Roman" w:eastAsia="Times New Roman" w:hAnsi="Times New Roman" w:cs="Times New Roman"/>
          <w:sz w:val="28"/>
          <w:szCs w:val="28"/>
        </w:rPr>
        <w:t>ідною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/державною 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та іноземною мовами</w:t>
      </w:r>
      <w:r w:rsidRPr="00F345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96A9B" w:rsidRPr="00F3451F" w:rsidRDefault="00B96A9B" w:rsidP="00FE1806">
      <w:pPr>
        <w:shd w:val="clear" w:color="auto" w:fill="FFFFFF"/>
        <w:spacing w:before="100" w:beforeAutospacing="1" w:after="100" w:afterAutospacing="1" w:line="360" w:lineRule="auto"/>
        <w:ind w:left="324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F3451F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інформаційно-цифрова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компетентність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96A9B" w:rsidRPr="00F3451F" w:rsidRDefault="00B96A9B" w:rsidP="00FE1806">
      <w:pPr>
        <w:shd w:val="clear" w:color="auto" w:fill="FFFFFF"/>
        <w:spacing w:before="100" w:beforeAutospacing="1" w:after="100" w:afterAutospacing="1" w:line="360" w:lineRule="auto"/>
        <w:ind w:left="324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-к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омпетентності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ініціативності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підприємливості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96A9B" w:rsidRPr="00F3451F" w:rsidRDefault="00B96A9B" w:rsidP="00FE1806">
      <w:pPr>
        <w:shd w:val="clear" w:color="auto" w:fill="FFFFFF"/>
        <w:spacing w:before="100" w:beforeAutospacing="1" w:after="100" w:afterAutospacing="1" w:line="360" w:lineRule="auto"/>
        <w:ind w:left="324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- с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оціальна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громадянська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компетентності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96A9B" w:rsidRPr="00F3451F" w:rsidRDefault="00B96A9B" w:rsidP="00FE1806">
      <w:pPr>
        <w:shd w:val="clear" w:color="auto" w:fill="FFFFFF"/>
        <w:spacing w:before="100" w:beforeAutospacing="1" w:after="100" w:afterAutospacing="1" w:line="360" w:lineRule="auto"/>
        <w:ind w:left="324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-к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омпетентність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обізнаності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самовираження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сфері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культури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96A9B" w:rsidRPr="00F3451F" w:rsidRDefault="00B96A9B" w:rsidP="00FE1806">
      <w:pPr>
        <w:shd w:val="clear" w:color="auto" w:fill="FFFFFF"/>
        <w:spacing w:before="100" w:beforeAutospacing="1" w:after="100" w:afterAutospacing="1" w:line="360" w:lineRule="auto"/>
        <w:ind w:left="324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-к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омпетентність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екологічної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грамотності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 xml:space="preserve"> здорового 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способу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життя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0595" w:rsidRPr="00F3451F" w:rsidRDefault="00B96A9B" w:rsidP="00FE18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3451F">
        <w:rPr>
          <w:rFonts w:ascii="Times New Roman" w:hAnsi="Times New Roman" w:cs="Times New Roman"/>
          <w:sz w:val="28"/>
          <w:szCs w:val="28"/>
          <w:lang w:val="uk-UA"/>
        </w:rPr>
        <w:t>Приділялася увага  забезпеченню індивідуа</w:t>
      </w:r>
      <w:r w:rsidR="005F5FA7"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льної безперервної самоосвіти й </w:t>
      </w:r>
      <w:r w:rsidRPr="00F3451F">
        <w:rPr>
          <w:rFonts w:ascii="Times New Roman" w:hAnsi="Times New Roman" w:cs="Times New Roman"/>
          <w:sz w:val="28"/>
          <w:szCs w:val="28"/>
          <w:lang w:val="uk-UA"/>
        </w:rPr>
        <w:t>росту професійної культури</w:t>
      </w:r>
      <w:r w:rsidR="005F5FA7"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членів МО</w:t>
      </w:r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. Одним із напрямків роботи </w:t>
      </w:r>
      <w:proofErr w:type="spellStart"/>
      <w:r w:rsidRPr="00F3451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була організація роботи з молодими спеціалістами, завдання якої-надання необхідної допомоги в оволодінні методикою викладання свого предмету, правильному доборі форм, методів й засобів навчання; розвитку умінь використовувати у своїй роботі досягнення сучасної психолого-педагогічної науки; формув</w:t>
      </w:r>
      <w:r w:rsidR="00BB7097" w:rsidRPr="00F3451F">
        <w:rPr>
          <w:rFonts w:ascii="Times New Roman" w:hAnsi="Times New Roman" w:cs="Times New Roman"/>
          <w:sz w:val="28"/>
          <w:szCs w:val="28"/>
          <w:lang w:val="uk-UA"/>
        </w:rPr>
        <w:t>анню педагогічної майстерності</w:t>
      </w:r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96A9B" w:rsidRPr="00F3451F" w:rsidRDefault="00B96A9B" w:rsidP="00FE18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Учителі </w:t>
      </w:r>
      <w:r w:rsidR="00FE1806"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Маркова Д.О., Єрмак Я.І. </w:t>
      </w:r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працювали під наставництвом досвідчених педагогів, які надавали належну методичну допомогу, рекомендації щодо підвищення їхнього методичного </w:t>
      </w:r>
      <w:r w:rsidR="000F0595" w:rsidRPr="00F3451F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фахового рівня.</w:t>
      </w:r>
    </w:p>
    <w:p w:rsidR="00B96A9B" w:rsidRPr="00F3451F" w:rsidRDefault="00B96A9B" w:rsidP="00FE18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У центрі уваги вчителів, що входять до складу </w:t>
      </w:r>
      <w:proofErr w:type="spellStart"/>
      <w:r w:rsidRPr="00F3451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гуманітарного</w:t>
      </w:r>
      <w:r w:rsidR="00FE1806"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й художньо-естетичного циклів</w:t>
      </w:r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, перебуває кожна дитина як унікальна особистість, а це вимагає перегляду форм і методів навчання, моделювання </w:t>
      </w:r>
      <w:r w:rsidRPr="00F3451F">
        <w:rPr>
          <w:rFonts w:ascii="Times New Roman" w:hAnsi="Times New Roman" w:cs="Times New Roman"/>
          <w:sz w:val="28"/>
          <w:szCs w:val="28"/>
          <w:lang w:val="uk-UA"/>
        </w:rPr>
        <w:lastRenderedPageBreak/>
        <w:t>таких видів діяльності, які допомагають формувати в учнів стійкий інтерес до навчання. Цьому питанню приділялас</w:t>
      </w:r>
      <w:r w:rsidR="00FE1806"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ь особлива увага на засіданнях </w:t>
      </w:r>
      <w:proofErr w:type="spellStart"/>
      <w:r w:rsidRPr="00F3451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, адже значний відсоток дітей втрачають інтерес до вивчення шкільних предметів у середніх та старших класах. Пошук та використання педагогічних технологій, які б заохочували учнів до вивчення предметів шкільного курсу та участі в позакласній роботі,  є одним із головних завдань членів </w:t>
      </w:r>
      <w:proofErr w:type="spellStart"/>
      <w:r w:rsidRPr="00F3451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</w:p>
    <w:p w:rsidR="00B96A9B" w:rsidRPr="00F3451F" w:rsidRDefault="00B96A9B" w:rsidP="00FE18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Важливим завданням роботи </w:t>
      </w:r>
      <w:proofErr w:type="spellStart"/>
      <w:r w:rsidRPr="00F3451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є забезпечення умов для індивідуального розвитку особистих досягнень учнів,  стимулювання їхньої творчої активності,</w:t>
      </w:r>
      <w:r w:rsidR="00FE1806"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451F">
        <w:rPr>
          <w:rFonts w:ascii="Times New Roman" w:hAnsi="Times New Roman" w:cs="Times New Roman"/>
          <w:sz w:val="28"/>
          <w:szCs w:val="28"/>
          <w:lang w:val="uk-UA"/>
        </w:rPr>
        <w:t>підтримка обдарованих дітей. У  другому етапі учнівських предметних олімпіад взяли участь і стали переможцями та призерам</w:t>
      </w:r>
      <w:r w:rsidR="00BB7097"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и  районних олімпіад з української та англійської мов, історії та  в конкурсі мовознавців імені Петра </w:t>
      </w:r>
      <w:proofErr w:type="spellStart"/>
      <w:r w:rsidR="00BB7097" w:rsidRPr="00F3451F">
        <w:rPr>
          <w:rFonts w:ascii="Times New Roman" w:hAnsi="Times New Roman" w:cs="Times New Roman"/>
          <w:sz w:val="28"/>
          <w:szCs w:val="28"/>
          <w:lang w:val="uk-UA"/>
        </w:rPr>
        <w:t>Яцика</w:t>
      </w:r>
      <w:proofErr w:type="spellEnd"/>
      <w:r w:rsidR="00BB7097"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вихованці </w:t>
      </w:r>
      <w:proofErr w:type="spellStart"/>
      <w:r w:rsidR="00BB7097" w:rsidRPr="00F3451F">
        <w:rPr>
          <w:rFonts w:ascii="Times New Roman" w:hAnsi="Times New Roman" w:cs="Times New Roman"/>
          <w:sz w:val="28"/>
          <w:szCs w:val="28"/>
          <w:lang w:val="uk-UA"/>
        </w:rPr>
        <w:t>Пірник</w:t>
      </w:r>
      <w:proofErr w:type="spellEnd"/>
      <w:r w:rsidR="00BB7097"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Л.М, Руденко Т.Г, </w:t>
      </w:r>
      <w:proofErr w:type="spellStart"/>
      <w:r w:rsidR="00BB7097" w:rsidRPr="00F3451F">
        <w:rPr>
          <w:rFonts w:ascii="Times New Roman" w:hAnsi="Times New Roman" w:cs="Times New Roman"/>
          <w:sz w:val="28"/>
          <w:szCs w:val="28"/>
          <w:lang w:val="uk-UA"/>
        </w:rPr>
        <w:t>Слєдкової</w:t>
      </w:r>
      <w:proofErr w:type="spellEnd"/>
      <w:r w:rsidR="00BB7097"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О.О, Єрмака Я.І, Маркової Д., </w:t>
      </w:r>
      <w:proofErr w:type="spellStart"/>
      <w:r w:rsidR="00BB7097" w:rsidRPr="00F3451F">
        <w:rPr>
          <w:rFonts w:ascii="Times New Roman" w:hAnsi="Times New Roman" w:cs="Times New Roman"/>
          <w:sz w:val="28"/>
          <w:szCs w:val="28"/>
          <w:lang w:val="uk-UA"/>
        </w:rPr>
        <w:t>Горькової</w:t>
      </w:r>
      <w:proofErr w:type="spellEnd"/>
      <w:r w:rsidR="00BB7097" w:rsidRPr="00F3451F">
        <w:rPr>
          <w:rFonts w:ascii="Times New Roman" w:hAnsi="Times New Roman" w:cs="Times New Roman"/>
          <w:sz w:val="28"/>
          <w:szCs w:val="28"/>
          <w:lang w:val="uk-UA"/>
        </w:rPr>
        <w:t xml:space="preserve"> Л.М</w:t>
      </w:r>
    </w:p>
    <w:p w:rsidR="008D74D1" w:rsidRPr="00F3451F" w:rsidRDefault="008D74D1" w:rsidP="00FE1806">
      <w:pPr>
        <w:shd w:val="clear" w:color="auto" w:fill="FFFFFF"/>
        <w:spacing w:after="13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D74D1" w:rsidRPr="00F3451F" w:rsidRDefault="000F0595" w:rsidP="00FE1806">
      <w:pPr>
        <w:shd w:val="clear" w:color="auto" w:fill="FFFFFF"/>
        <w:spacing w:after="13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2020-2021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двоє членів 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МО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3451F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підтвердили й 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підвищили </w:t>
      </w:r>
      <w:r w:rsidR="00E26AF4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кваліфікаційн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E26AF4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категорію, успішно пройшовши атестацію: Яценко Наталя Сергіївна – учитель образотворчого мистецтва, бібліотекар та Дзюба Олександр Якович – учитель музичного мистецтва</w:t>
      </w:r>
      <w:r w:rsidR="00F3451F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D74D1" w:rsidRPr="00F3451F" w:rsidRDefault="008D74D1" w:rsidP="000F0595">
      <w:pPr>
        <w:shd w:val="clear" w:color="auto" w:fill="FFFFFF"/>
        <w:spacing w:after="130" w:line="36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val="uk-UA"/>
        </w:rPr>
      </w:pP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Вчителі ЦМО постійно стежать за новинками методичної літератури, цікавляться досвідом інших вчителів, авторськими розробками уроків, використовують різноманітні джерела інформації для ефективної роботи</w:t>
      </w:r>
      <w:r w:rsidR="000F0595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D74D1" w:rsidRPr="00F3451F" w:rsidRDefault="007920E9" w:rsidP="000F0595">
      <w:pPr>
        <w:spacing w:line="36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 w:rsidRPr="00F3451F">
        <w:rPr>
          <w:rFonts w:ascii="Times New Roman" w:hAnsi="Times New Roman"/>
          <w:sz w:val="28"/>
          <w:szCs w:val="28"/>
          <w:lang w:val="uk-UA"/>
        </w:rPr>
        <w:t xml:space="preserve">У 2021-2022 </w:t>
      </w:r>
      <w:proofErr w:type="spellStart"/>
      <w:r w:rsidRPr="00F3451F"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 w:rsidRPr="00F345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1806" w:rsidRPr="00F3451F">
        <w:rPr>
          <w:rFonts w:ascii="Times New Roman" w:hAnsi="Times New Roman"/>
          <w:sz w:val="28"/>
          <w:szCs w:val="28"/>
          <w:lang w:val="uk-UA"/>
        </w:rPr>
        <w:t>необхідно активізувати роботу з обдарованими учнями, залучати їх до участі в різних творчих конкурсах, інтелектуальних марафонах, науково-дослідницьких проектах</w:t>
      </w:r>
      <w:r w:rsidRPr="00F345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1806" w:rsidRPr="00F3451F">
        <w:rPr>
          <w:rFonts w:ascii="Times New Roman" w:hAnsi="Times New Roman"/>
          <w:sz w:val="28"/>
          <w:szCs w:val="28"/>
          <w:lang w:val="uk-UA"/>
        </w:rPr>
        <w:t>в МАН</w:t>
      </w:r>
      <w:r w:rsidR="000F0595" w:rsidRPr="00F3451F">
        <w:rPr>
          <w:rFonts w:ascii="Times New Roman" w:hAnsi="Times New Roman"/>
          <w:sz w:val="28"/>
          <w:szCs w:val="28"/>
          <w:lang w:val="uk-UA"/>
        </w:rPr>
        <w:t xml:space="preserve"> тощо</w:t>
      </w:r>
      <w:r w:rsidR="00FE1806" w:rsidRPr="00F3451F">
        <w:rPr>
          <w:rFonts w:ascii="Times New Roman" w:hAnsi="Times New Roman"/>
          <w:sz w:val="28"/>
          <w:szCs w:val="28"/>
          <w:lang w:val="uk-UA"/>
        </w:rPr>
        <w:t xml:space="preserve">.; працювати над удосконаленням науково-теоретичної, </w:t>
      </w:r>
      <w:proofErr w:type="spellStart"/>
      <w:r w:rsidR="00FE1806" w:rsidRPr="00F3451F">
        <w:rPr>
          <w:rFonts w:ascii="Times New Roman" w:hAnsi="Times New Roman"/>
          <w:sz w:val="28"/>
          <w:szCs w:val="28"/>
          <w:lang w:val="uk-UA"/>
        </w:rPr>
        <w:t>психолого–педагогічної</w:t>
      </w:r>
      <w:proofErr w:type="spellEnd"/>
      <w:r w:rsidR="00FE1806" w:rsidRPr="00F3451F">
        <w:rPr>
          <w:rFonts w:ascii="Times New Roman" w:hAnsi="Times New Roman"/>
          <w:sz w:val="28"/>
          <w:szCs w:val="28"/>
          <w:lang w:val="uk-UA"/>
        </w:rPr>
        <w:t xml:space="preserve">, загально дидактичної і фахової підготовки членів </w:t>
      </w:r>
      <w:proofErr w:type="spellStart"/>
      <w:r w:rsidR="00FE1806" w:rsidRPr="00F3451F">
        <w:rPr>
          <w:rFonts w:ascii="Times New Roman" w:hAnsi="Times New Roman"/>
          <w:sz w:val="28"/>
          <w:szCs w:val="28"/>
          <w:lang w:val="uk-UA"/>
        </w:rPr>
        <w:t>МО</w:t>
      </w:r>
      <w:proofErr w:type="spellEnd"/>
      <w:r w:rsidR="00FE1806" w:rsidRPr="00F3451F">
        <w:rPr>
          <w:rFonts w:ascii="Times New Roman" w:hAnsi="Times New Roman"/>
          <w:sz w:val="28"/>
          <w:szCs w:val="28"/>
          <w:lang w:val="uk-UA"/>
        </w:rPr>
        <w:t xml:space="preserve">, їх самоосвітньої та творчої діяльності; покращити видавничу діяльність, а також </w:t>
      </w:r>
      <w:r w:rsidRPr="00F3451F">
        <w:rPr>
          <w:rFonts w:ascii="Times New Roman" w:hAnsi="Times New Roman"/>
          <w:sz w:val="28"/>
          <w:szCs w:val="28"/>
          <w:lang w:val="uk-UA"/>
        </w:rPr>
        <w:t xml:space="preserve">продовжити роботу 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по наповненню</w:t>
      </w:r>
      <w:r w:rsidRPr="00F3451F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F3451F">
        <w:rPr>
          <w:rFonts w:ascii="Times New Roman" w:eastAsia="Times New Roman" w:hAnsi="Times New Roman" w:cs="Times New Roman"/>
          <w:sz w:val="28"/>
          <w:szCs w:val="28"/>
        </w:rPr>
        <w:t>web</w:t>
      </w:r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>-сайту</w:t>
      </w:r>
      <w:proofErr w:type="spellEnd"/>
      <w:r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Чулаківського закладу</w:t>
      </w:r>
      <w:r w:rsidR="000F0595" w:rsidRPr="00F3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ПЗСО.</w:t>
      </w:r>
    </w:p>
    <w:p w:rsidR="008D74D1" w:rsidRPr="00F3451F" w:rsidRDefault="008D74D1" w:rsidP="00FE1806">
      <w:pPr>
        <w:shd w:val="clear" w:color="auto" w:fill="FFFFFF"/>
        <w:spacing w:after="130" w:line="360" w:lineRule="auto"/>
        <w:ind w:left="-545" w:firstLine="567"/>
        <w:rPr>
          <w:rFonts w:ascii="Times New Roman" w:eastAsia="Times New Roman" w:hAnsi="Times New Roman" w:cs="Times New Roman"/>
          <w:sz w:val="18"/>
          <w:szCs w:val="18"/>
          <w:lang w:val="uk-UA"/>
        </w:rPr>
      </w:pPr>
    </w:p>
    <w:p w:rsidR="00E91636" w:rsidRPr="00F3451F" w:rsidRDefault="00E91636" w:rsidP="00FE1806">
      <w:pPr>
        <w:spacing w:line="360" w:lineRule="auto"/>
        <w:rPr>
          <w:rFonts w:ascii="Times New Roman" w:hAnsi="Times New Roman" w:cs="Times New Roman"/>
          <w:lang w:val="uk-UA"/>
        </w:rPr>
      </w:pPr>
    </w:p>
    <w:sectPr w:rsidR="00E91636" w:rsidRPr="00F3451F" w:rsidSect="00337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0859"/>
    <w:multiLevelType w:val="multilevel"/>
    <w:tmpl w:val="C8D64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573DAD"/>
    <w:multiLevelType w:val="multilevel"/>
    <w:tmpl w:val="ABECE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7807064"/>
    <w:multiLevelType w:val="multilevel"/>
    <w:tmpl w:val="EFEAA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7A5F92"/>
    <w:multiLevelType w:val="multilevel"/>
    <w:tmpl w:val="3B823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26935DC"/>
    <w:multiLevelType w:val="multilevel"/>
    <w:tmpl w:val="EEB0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B9C6270"/>
    <w:multiLevelType w:val="multilevel"/>
    <w:tmpl w:val="6E0C1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EFC6602"/>
    <w:multiLevelType w:val="multilevel"/>
    <w:tmpl w:val="45AA0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8D74D1"/>
    <w:rsid w:val="00001A2F"/>
    <w:rsid w:val="000866E4"/>
    <w:rsid w:val="000F0595"/>
    <w:rsid w:val="00327B5C"/>
    <w:rsid w:val="00337EDD"/>
    <w:rsid w:val="003E6CA5"/>
    <w:rsid w:val="004408E3"/>
    <w:rsid w:val="00441997"/>
    <w:rsid w:val="00525F74"/>
    <w:rsid w:val="0052780B"/>
    <w:rsid w:val="005C435F"/>
    <w:rsid w:val="005F5FA7"/>
    <w:rsid w:val="007920E9"/>
    <w:rsid w:val="007D09EC"/>
    <w:rsid w:val="008C1119"/>
    <w:rsid w:val="008D74D1"/>
    <w:rsid w:val="00AA78A8"/>
    <w:rsid w:val="00B96A9B"/>
    <w:rsid w:val="00BB7097"/>
    <w:rsid w:val="00BC0F51"/>
    <w:rsid w:val="00C96014"/>
    <w:rsid w:val="00D16532"/>
    <w:rsid w:val="00E26AF4"/>
    <w:rsid w:val="00E91636"/>
    <w:rsid w:val="00F3451F"/>
    <w:rsid w:val="00F86C1F"/>
    <w:rsid w:val="00FE1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6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86C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6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3178</Words>
  <Characters>1813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vyhovna</cp:lastModifiedBy>
  <cp:revision>13</cp:revision>
  <dcterms:created xsi:type="dcterms:W3CDTF">2021-06-05T05:13:00Z</dcterms:created>
  <dcterms:modified xsi:type="dcterms:W3CDTF">2021-06-16T08:43:00Z</dcterms:modified>
</cp:coreProperties>
</file>